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794" w:rsidRDefault="00655794" w:rsidP="00655794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музыке </w:t>
      </w:r>
    </w:p>
    <w:p w:rsidR="00655794" w:rsidRDefault="00655794" w:rsidP="00655794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655794" w:rsidRDefault="00655794" w:rsidP="00213A07">
      <w:pPr>
        <w:ind w:firstLine="540"/>
        <w:jc w:val="both"/>
        <w:rPr>
          <w:rFonts w:cs="Times New Roman"/>
        </w:rPr>
      </w:pPr>
    </w:p>
    <w:p w:rsidR="0037210E" w:rsidRDefault="0037210E" w:rsidP="0037210E">
      <w:pPr>
        <w:spacing w:line="276" w:lineRule="auto"/>
        <w:jc w:val="both"/>
      </w:pPr>
      <w:r>
        <w:t xml:space="preserve">         Рабочие программы учебного предмета «Музыка» для обучающихся 1-4 классов составлены в соответствии с требованиями Федерального государственного образовательного стандарта начального общего образования, </w:t>
      </w:r>
      <w:proofErr w:type="gramStart"/>
      <w:r>
        <w:t>примерной  программы</w:t>
      </w:r>
      <w:proofErr w:type="gramEnd"/>
      <w:r>
        <w:t xml:space="preserve"> по музыке и на основе авторской программы  Критской Е.Д,  Сергеевой Г.П., </w:t>
      </w:r>
      <w:proofErr w:type="spellStart"/>
      <w:r>
        <w:t>Шмагиной</w:t>
      </w:r>
      <w:proofErr w:type="spellEnd"/>
      <w:r>
        <w:t xml:space="preserve"> Т. С.  «Музыка» (УМК «Школа России»). </w:t>
      </w:r>
    </w:p>
    <w:p w:rsidR="0037210E" w:rsidRDefault="0037210E" w:rsidP="0037210E">
      <w:pPr>
        <w:spacing w:line="276" w:lineRule="auto"/>
        <w:ind w:firstLine="713"/>
        <w:jc w:val="both"/>
      </w:pPr>
      <w:r>
        <w:t xml:space="preserve">Программа по предмету «Музыка» построена с </w:t>
      </w:r>
      <w:r w:rsidR="009A7FC1">
        <w:t>учётом</w:t>
      </w:r>
      <w:bookmarkStart w:id="0" w:name="_GoBack"/>
      <w:bookmarkEnd w:id="0"/>
      <w:r>
        <w:t xml:space="preserve"> основных положений художественно-педагогической концепции Д. Б. </w:t>
      </w:r>
      <w:proofErr w:type="spellStart"/>
      <w:r>
        <w:t>Кабалевского</w:t>
      </w:r>
      <w:proofErr w:type="spellEnd"/>
      <w:r>
        <w:t xml:space="preserve"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 </w:t>
      </w:r>
    </w:p>
    <w:p w:rsidR="0037210E" w:rsidRDefault="00330C55" w:rsidP="00330C55">
      <w:pPr>
        <w:spacing w:line="276" w:lineRule="auto"/>
        <w:jc w:val="both"/>
      </w:pPr>
      <w:r>
        <w:t xml:space="preserve">         </w:t>
      </w:r>
      <w:r w:rsidR="0037210E">
        <w:t xml:space="preserve">Рабочие программы рассчитаны на 135 ч. В 1 классе на изучение отводится 33 ч </w:t>
      </w:r>
    </w:p>
    <w:p w:rsidR="0037210E" w:rsidRDefault="0037210E" w:rsidP="0037210E">
      <w:pPr>
        <w:spacing w:line="276" w:lineRule="auto"/>
        <w:ind w:left="-15"/>
        <w:jc w:val="both"/>
      </w:pPr>
      <w:r>
        <w:t xml:space="preserve">(1 ч в неделю, 33 учебные недели). Во 2-4 классах – по 34 ч (1 ч в неделю, 34 учебные недели в каждом классе). </w:t>
      </w:r>
    </w:p>
    <w:p w:rsidR="00213A07" w:rsidRDefault="00213A07" w:rsidP="0037210E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музыке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расшир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жизненно-музыкальны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E4DE7">
        <w:rPr>
          <w:rFonts w:ascii="Times New Roman" w:hAnsi="Times New Roman" w:cs="Times New Roman"/>
          <w:sz w:val="24"/>
          <w:szCs w:val="24"/>
        </w:rPr>
        <w:t xml:space="preserve"> впечатлени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DE7">
        <w:rPr>
          <w:rFonts w:ascii="Times New Roman" w:hAnsi="Times New Roman" w:cs="Times New Roman"/>
          <w:sz w:val="24"/>
          <w:szCs w:val="24"/>
        </w:rPr>
        <w:t xml:space="preserve"> учащихся от общения с музыкой разных жанров, стилей, национальных и композиторских школ;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 школьников </w:t>
      </w:r>
      <w:r w:rsidRPr="00EE4DE7">
        <w:rPr>
          <w:rFonts w:ascii="Times New Roman" w:hAnsi="Times New Roman" w:cs="Times New Roman"/>
          <w:sz w:val="24"/>
          <w:szCs w:val="24"/>
        </w:rPr>
        <w:t>выявл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характерны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E4DE7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4DE7">
        <w:rPr>
          <w:rFonts w:ascii="Times New Roman" w:hAnsi="Times New Roman" w:cs="Times New Roman"/>
          <w:sz w:val="24"/>
          <w:szCs w:val="24"/>
        </w:rPr>
        <w:t xml:space="preserve"> русской музыки (народной и профессиональной) в сравнении с музыкой других народов и стран;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воспит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4DE7">
        <w:rPr>
          <w:rFonts w:ascii="Times New Roman" w:hAnsi="Times New Roman" w:cs="Times New Roman"/>
          <w:sz w:val="24"/>
          <w:szCs w:val="24"/>
        </w:rPr>
        <w:t xml:space="preserve">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разви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E4DE7">
        <w:rPr>
          <w:rFonts w:ascii="Times New Roman" w:hAnsi="Times New Roman" w:cs="Times New Roman"/>
          <w:sz w:val="24"/>
          <w:szCs w:val="24"/>
        </w:rPr>
        <w:t xml:space="preserve">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постоянн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EE4DE7">
        <w:rPr>
          <w:rFonts w:ascii="Times New Roman" w:hAnsi="Times New Roman" w:cs="Times New Roman"/>
          <w:sz w:val="24"/>
          <w:szCs w:val="24"/>
        </w:rPr>
        <w:t xml:space="preserve"> потребност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EE4DE7">
        <w:rPr>
          <w:rFonts w:ascii="Times New Roman" w:hAnsi="Times New Roman" w:cs="Times New Roman"/>
          <w:sz w:val="24"/>
          <w:szCs w:val="24"/>
        </w:rPr>
        <w:t>общения с музыкой, искусством вне школы, в семье;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EE4DE7">
        <w:rPr>
          <w:rFonts w:ascii="Times New Roman" w:hAnsi="Times New Roman" w:cs="Times New Roman"/>
          <w:sz w:val="24"/>
          <w:szCs w:val="24"/>
        </w:rPr>
        <w:t>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DE7">
        <w:rPr>
          <w:rFonts w:ascii="Times New Roman" w:hAnsi="Times New Roman" w:cs="Times New Roman"/>
          <w:sz w:val="24"/>
          <w:szCs w:val="24"/>
        </w:rPr>
        <w:t xml:space="preserve"> и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4DE7">
        <w:rPr>
          <w:rFonts w:ascii="Times New Roman" w:hAnsi="Times New Roman" w:cs="Times New Roman"/>
          <w:sz w:val="24"/>
          <w:szCs w:val="24"/>
        </w:rPr>
        <w:t xml:space="preserve"> выразительного исполнения музыкальных произведений в разных видах музыкально-практической деятельности;</w:t>
      </w:r>
    </w:p>
    <w:p w:rsidR="00213A07" w:rsidRPr="00EE4DE7" w:rsidRDefault="00213A07" w:rsidP="0065579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4DE7">
        <w:rPr>
          <w:rFonts w:ascii="Times New Roman" w:hAnsi="Times New Roman" w:cs="Times New Roman"/>
          <w:sz w:val="24"/>
          <w:szCs w:val="24"/>
        </w:rPr>
        <w:t>совершенствова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E4DE7">
        <w:rPr>
          <w:rFonts w:ascii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DE7">
        <w:rPr>
          <w:rFonts w:ascii="Times New Roman" w:hAnsi="Times New Roman" w:cs="Times New Roman"/>
          <w:sz w:val="24"/>
          <w:szCs w:val="24"/>
        </w:rPr>
        <w:t xml:space="preserve"> и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4DE7">
        <w:rPr>
          <w:rFonts w:ascii="Times New Roman" w:hAnsi="Times New Roman" w:cs="Times New Roman"/>
          <w:sz w:val="24"/>
          <w:szCs w:val="24"/>
        </w:rPr>
        <w:t xml:space="preserve"> творческой музыкально-эстетической деятельности.</w:t>
      </w:r>
    </w:p>
    <w:p w:rsidR="00F86F20" w:rsidRDefault="00F86F20"/>
    <w:sectPr w:rsidR="00F86F20" w:rsidSect="00F8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2F22"/>
    <w:multiLevelType w:val="hybridMultilevel"/>
    <w:tmpl w:val="D7849EB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A81D0B"/>
    <w:multiLevelType w:val="hybridMultilevel"/>
    <w:tmpl w:val="D5EAFCD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07"/>
    <w:rsid w:val="00213A07"/>
    <w:rsid w:val="00330C55"/>
    <w:rsid w:val="0037210E"/>
    <w:rsid w:val="00655794"/>
    <w:rsid w:val="009A7FC1"/>
    <w:rsid w:val="00F8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3194E-4DC6-49F1-9248-E2E74B62D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A0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A0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7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2020-07-28T10:21:00Z</dcterms:created>
  <dcterms:modified xsi:type="dcterms:W3CDTF">2020-07-31T05:51:00Z</dcterms:modified>
</cp:coreProperties>
</file>